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C33AA79" w:rsidR="008E1127" w:rsidRPr="00FF3427" w:rsidRDefault="00FF3427" w:rsidP="008E1127">
      <w:pPr>
        <w:spacing w:after="0"/>
        <w:rPr>
          <w:rFonts w:cstheme="minorHAnsi"/>
          <w:bCs/>
          <w:sz w:val="18"/>
          <w:szCs w:val="18"/>
        </w:rPr>
      </w:pPr>
      <w:r w:rsidRPr="00FF3427">
        <w:rPr>
          <w:rFonts w:cstheme="minorHAnsi"/>
          <w:bCs/>
          <w:sz w:val="18"/>
          <w:szCs w:val="18"/>
        </w:rPr>
        <w:t>Ylijohtaja Ismo Tiainen, Konserniohjaus ja kansainväliset asiat, ympäristöministeriö</w:t>
      </w:r>
    </w:p>
    <w:p w14:paraId="651FE3EF" w14:textId="1AAF6B39" w:rsidR="00FF3427" w:rsidRPr="00FF3427" w:rsidRDefault="00FF3427" w:rsidP="008E1127">
      <w:pPr>
        <w:spacing w:after="0"/>
        <w:rPr>
          <w:rFonts w:cstheme="minorHAnsi"/>
          <w:color w:val="232323"/>
          <w:sz w:val="18"/>
          <w:szCs w:val="18"/>
          <w:shd w:val="clear" w:color="auto" w:fill="FFFFFF"/>
        </w:rPr>
      </w:pPr>
      <w:r w:rsidRPr="00FF3427">
        <w:rPr>
          <w:rFonts w:cstheme="minorHAnsi"/>
          <w:bCs/>
          <w:sz w:val="18"/>
          <w:szCs w:val="18"/>
        </w:rPr>
        <w:t xml:space="preserve">Puh. </w:t>
      </w: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>+358 40 504 7494</w:t>
      </w:r>
    </w:p>
    <w:p w14:paraId="56B12B31" w14:textId="65D2ED8F" w:rsidR="00FF3427" w:rsidRPr="00FF3427" w:rsidRDefault="00FF3427" w:rsidP="008E1127">
      <w:pPr>
        <w:spacing w:after="0"/>
        <w:rPr>
          <w:rFonts w:cstheme="minorHAnsi"/>
          <w:color w:val="232323"/>
          <w:sz w:val="18"/>
          <w:szCs w:val="18"/>
          <w:shd w:val="clear" w:color="auto" w:fill="FFFFFF"/>
        </w:rPr>
      </w:pPr>
    </w:p>
    <w:p w14:paraId="67F08354" w14:textId="5E93C145" w:rsidR="00FF3427" w:rsidRPr="00FF3427" w:rsidRDefault="00FF3427" w:rsidP="008E1127">
      <w:pPr>
        <w:spacing w:after="0"/>
        <w:rPr>
          <w:rFonts w:cstheme="minorHAnsi"/>
          <w:color w:val="232323"/>
          <w:sz w:val="18"/>
          <w:szCs w:val="18"/>
          <w:shd w:val="clear" w:color="auto" w:fill="FFFFFF"/>
        </w:rPr>
      </w:pP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>Kehittämisjohtaja Juho Korpi, ympäristöministeriö</w:t>
      </w:r>
    </w:p>
    <w:p w14:paraId="656A52EC" w14:textId="59268582" w:rsidR="00FF3427" w:rsidRPr="00FF3427" w:rsidRDefault="00FF3427" w:rsidP="008E1127">
      <w:pPr>
        <w:spacing w:after="0"/>
        <w:rPr>
          <w:rFonts w:cstheme="minorHAnsi"/>
          <w:bCs/>
          <w:sz w:val="18"/>
          <w:szCs w:val="18"/>
        </w:rPr>
      </w:pP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 xml:space="preserve">Puh. </w:t>
      </w: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>+358 50 434 3348</w:t>
      </w:r>
    </w:p>
    <w:p w14:paraId="32998BFD" w14:textId="479C2D65" w:rsidR="00FF3427" w:rsidRDefault="00FF3427" w:rsidP="008E1127">
      <w:pPr>
        <w:spacing w:after="0"/>
        <w:rPr>
          <w:b/>
          <w:bCs/>
        </w:rPr>
      </w:pPr>
      <w:bookmarkStart w:id="0" w:name="_GoBack"/>
      <w:bookmarkEnd w:id="0"/>
    </w:p>
    <w:p w14:paraId="4D865647" w14:textId="77777777" w:rsidR="00FF3427" w:rsidRDefault="00FF3427" w:rsidP="008E1127">
      <w:pPr>
        <w:spacing w:after="0"/>
        <w:rPr>
          <w:b/>
          <w:bCs/>
        </w:rPr>
      </w:pPr>
    </w:p>
    <w:p w14:paraId="73B4411E" w14:textId="0EB3C0FB" w:rsidR="008E1127" w:rsidRDefault="00B357F7" w:rsidP="003143C1">
      <w:pPr>
        <w:pStyle w:val="Otsikko2"/>
      </w:pPr>
      <w:r>
        <w:t>EU-vaikuttaminen ympäristöministeriön toimialalla</w:t>
      </w:r>
    </w:p>
    <w:p w14:paraId="0A37501D" w14:textId="77777777" w:rsidR="008E1127" w:rsidRDefault="008E1127" w:rsidP="008E1127">
      <w:pPr>
        <w:spacing w:after="0"/>
        <w:rPr>
          <w:b/>
          <w:bCs/>
        </w:rPr>
      </w:pPr>
    </w:p>
    <w:p w14:paraId="7FC3DD50" w14:textId="77777777" w:rsidR="008E1127" w:rsidRPr="005773C8" w:rsidRDefault="008E1127" w:rsidP="008E1127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5DAB6C7B" w14:textId="4FF74A8E" w:rsidR="008E1127" w:rsidRDefault="008E1127" w:rsidP="51184D7A">
      <w:pPr>
        <w:spacing w:after="0"/>
        <w:rPr>
          <w:rStyle w:val="normaltextrun"/>
          <w:rFonts w:ascii="Calibri" w:hAnsi="Calibri" w:cs="Calibri"/>
          <w:color w:val="212529"/>
          <w:sz w:val="24"/>
          <w:szCs w:val="24"/>
        </w:rPr>
      </w:pPr>
    </w:p>
    <w:p w14:paraId="104A3D60" w14:textId="746A7D6F" w:rsidR="00BF359B" w:rsidRPr="00BF359B" w:rsidRDefault="005A2E25" w:rsidP="00BF359B">
      <w:pPr>
        <w:spacing w:after="0"/>
        <w:rPr>
          <w:b/>
          <w:bCs/>
        </w:rPr>
      </w:pPr>
      <w:r w:rsidRPr="007474F9">
        <w:rPr>
          <w:rStyle w:val="normaltextrun"/>
          <w:rFonts w:ascii="Calibri" w:hAnsi="Calibri" w:cs="Calibri"/>
          <w:color w:val="212529"/>
        </w:rPr>
        <w:t>Tavoitteena on, että Suomi vaikuttaa EU:n ympäristö- ja ilmastopolitiikassa aktiivisesti ja ennakoivasti.</w:t>
      </w:r>
      <w:r w:rsidRPr="00BF359B">
        <w:rPr>
          <w:rStyle w:val="normaltextrun"/>
          <w:rFonts w:ascii="Calibri" w:hAnsi="Calibri" w:cs="Calibri"/>
          <w:color w:val="212529"/>
          <w:sz w:val="24"/>
          <w:szCs w:val="24"/>
        </w:rPr>
        <w:t xml:space="preserve"> </w:t>
      </w:r>
      <w:r w:rsidR="00BF359B" w:rsidRPr="00BF359B">
        <w:rPr>
          <w:rFonts w:cstheme="minorHAnsi"/>
        </w:rPr>
        <w:t>EU</w:t>
      </w:r>
      <w:r w:rsidR="002A76ED">
        <w:rPr>
          <w:rFonts w:cstheme="minorHAnsi"/>
        </w:rPr>
        <w:t>:n tulisi</w:t>
      </w:r>
      <w:r w:rsidR="00BF359B" w:rsidRPr="00BF359B">
        <w:rPr>
          <w:rFonts w:cstheme="minorHAnsi"/>
        </w:rPr>
        <w:t xml:space="preserve"> panostaa sellaisiin teknologioihin, investointeihin ja ohjauskeinoihin, jotka vähentävät kasvihuonekaasupäästöjä, edistävät kiertotaloutta, luonnon monimuotoisuutta ja kasvattavat</w:t>
      </w:r>
      <w:r w:rsidR="006C4A1E">
        <w:rPr>
          <w:rFonts w:cstheme="minorHAnsi"/>
        </w:rPr>
        <w:t xml:space="preserve"> talouden perustana olevaa</w:t>
      </w:r>
      <w:r w:rsidR="00BF359B" w:rsidRPr="00BF359B">
        <w:rPr>
          <w:rFonts w:cstheme="minorHAnsi"/>
        </w:rPr>
        <w:t xml:space="preserve"> luontopääomaa sekä turvaavat EU:n kansalaisten hyvinvointia, huoltovarmuutta ja kriisinkestokykyä.</w:t>
      </w:r>
    </w:p>
    <w:p w14:paraId="16950823" w14:textId="591E8686" w:rsidR="00801DE2" w:rsidRDefault="00801DE2" w:rsidP="51184D7A">
      <w:pPr>
        <w:spacing w:after="0"/>
        <w:rPr>
          <w:rStyle w:val="normaltextrun"/>
          <w:rFonts w:ascii="Calibri" w:hAnsi="Calibri" w:cs="Calibri"/>
          <w:color w:val="212529"/>
          <w:sz w:val="24"/>
          <w:szCs w:val="24"/>
        </w:rPr>
      </w:pPr>
    </w:p>
    <w:p w14:paraId="35899BE6" w14:textId="77777777" w:rsidR="00F046EB" w:rsidRPr="001B6A22" w:rsidRDefault="00BA2922" w:rsidP="00F046EB">
      <w:pPr>
        <w:spacing w:after="0"/>
        <w:rPr>
          <w:rStyle w:val="normaltextrun"/>
          <w:rFonts w:ascii="Calibri" w:hAnsi="Calibri" w:cs="Calibri"/>
          <w:color w:val="212529"/>
        </w:rPr>
      </w:pPr>
      <w:r w:rsidRPr="001B6A22">
        <w:rPr>
          <w:rStyle w:val="normaltextrun"/>
          <w:rFonts w:ascii="Calibri" w:hAnsi="Calibri" w:cs="Calibri"/>
          <w:color w:val="212529"/>
        </w:rPr>
        <w:t>EU:lla on johtava rooli monissa kansainvälisissä ympäristösopimusneuvotteluissa.</w:t>
      </w:r>
      <w:r w:rsidR="00074792" w:rsidRPr="001B6A22">
        <w:rPr>
          <w:rStyle w:val="normaltextrun"/>
          <w:rFonts w:ascii="Calibri" w:hAnsi="Calibri" w:cs="Calibri"/>
          <w:color w:val="212529"/>
        </w:rPr>
        <w:t xml:space="preserve"> </w:t>
      </w:r>
      <w:r w:rsidR="00F046EB">
        <w:rPr>
          <w:rStyle w:val="normaltextrun"/>
          <w:rFonts w:ascii="Calibri" w:hAnsi="Calibri" w:cs="Calibri"/>
          <w:color w:val="212529"/>
        </w:rPr>
        <w:t>Suomi on sitoutunut kansainvälisiin sopimuksiin ilmastonmuutoksen hillitsemiseksi ja luontokadon pysäyttämiseksi.</w:t>
      </w:r>
    </w:p>
    <w:p w14:paraId="5567905A" w14:textId="345B0C47" w:rsidR="00801DE2" w:rsidRPr="001B6A22" w:rsidRDefault="00074792" w:rsidP="51184D7A">
      <w:pPr>
        <w:spacing w:after="0"/>
        <w:rPr>
          <w:rStyle w:val="normaltextrun"/>
          <w:rFonts w:ascii="Calibri" w:hAnsi="Calibri" w:cs="Calibri"/>
          <w:color w:val="212529"/>
        </w:rPr>
      </w:pPr>
      <w:r w:rsidRPr="001B6A22">
        <w:rPr>
          <w:rStyle w:val="normaltextrun"/>
          <w:rFonts w:ascii="Calibri" w:hAnsi="Calibri" w:cs="Calibri"/>
          <w:color w:val="212529"/>
        </w:rPr>
        <w:t>Suomi jatkaa</w:t>
      </w:r>
      <w:r w:rsidR="00801DE2" w:rsidRPr="001B6A22">
        <w:rPr>
          <w:rStyle w:val="normaltextrun"/>
          <w:rFonts w:ascii="Calibri" w:hAnsi="Calibri" w:cs="Calibri"/>
          <w:color w:val="212529"/>
        </w:rPr>
        <w:t xml:space="preserve"> </w:t>
      </w:r>
      <w:r w:rsidRPr="001B6A22">
        <w:rPr>
          <w:rStyle w:val="normaltextrun"/>
          <w:rFonts w:ascii="Calibri" w:hAnsi="Calibri" w:cs="Calibri"/>
          <w:color w:val="212529"/>
        </w:rPr>
        <w:t>aktiivista rooliaan EU:ssa monenvälisen kansainvälisen</w:t>
      </w:r>
      <w:r w:rsidR="00801DE2" w:rsidRPr="001B6A22">
        <w:rPr>
          <w:rStyle w:val="normaltextrun"/>
          <w:rFonts w:ascii="Calibri" w:hAnsi="Calibri" w:cs="Calibri"/>
          <w:color w:val="212529"/>
        </w:rPr>
        <w:t xml:space="preserve"> yhteistyön </w:t>
      </w:r>
      <w:r w:rsidR="00BA2922" w:rsidRPr="001B6A22">
        <w:rPr>
          <w:rStyle w:val="normaltextrun"/>
          <w:rFonts w:ascii="Calibri" w:hAnsi="Calibri" w:cs="Calibri"/>
          <w:color w:val="212529"/>
        </w:rPr>
        <w:t xml:space="preserve">edistämiseksi </w:t>
      </w:r>
      <w:r w:rsidR="001B6A22" w:rsidRPr="001B6A22">
        <w:rPr>
          <w:rStyle w:val="normaltextrun"/>
          <w:rFonts w:ascii="Calibri" w:hAnsi="Calibri" w:cs="Calibri"/>
          <w:color w:val="212529"/>
        </w:rPr>
        <w:t xml:space="preserve">ja kehittämiseksi </w:t>
      </w:r>
      <w:r w:rsidR="00BA2922" w:rsidRPr="001B6A22">
        <w:rPr>
          <w:rStyle w:val="normaltextrun"/>
          <w:rFonts w:ascii="Calibri" w:hAnsi="Calibri" w:cs="Calibri"/>
          <w:color w:val="212529"/>
        </w:rPr>
        <w:t>ilmasto-</w:t>
      </w:r>
      <w:r w:rsidRPr="001B6A22">
        <w:rPr>
          <w:rStyle w:val="normaltextrun"/>
          <w:rFonts w:ascii="Calibri" w:hAnsi="Calibri" w:cs="Calibri"/>
          <w:color w:val="212529"/>
        </w:rPr>
        <w:t xml:space="preserve"> ja ympäristöpolitiikan aloilla.</w:t>
      </w:r>
      <w:r w:rsidR="00C74592" w:rsidRPr="001B6A22">
        <w:rPr>
          <w:rStyle w:val="normaltextrun"/>
          <w:rFonts w:ascii="Calibri" w:hAnsi="Calibri" w:cs="Calibri"/>
          <w:color w:val="212529"/>
        </w:rPr>
        <w:t xml:space="preserve"> </w:t>
      </w:r>
    </w:p>
    <w:p w14:paraId="02EB378F" w14:textId="77777777" w:rsidR="008E1127" w:rsidRDefault="008E1127" w:rsidP="008E1127">
      <w:pPr>
        <w:spacing w:after="0"/>
        <w:rPr>
          <w:b/>
          <w:bCs/>
        </w:rPr>
      </w:pPr>
    </w:p>
    <w:p w14:paraId="5A549A8A" w14:textId="31EC0A28" w:rsidR="008E1127" w:rsidRDefault="008E1127" w:rsidP="008E1127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ja kytkentä muihin politiikkatoimiin (</w:t>
      </w:r>
      <w:proofErr w:type="spellStart"/>
      <w:r>
        <w:rPr>
          <w:b/>
          <w:bCs/>
        </w:rPr>
        <w:t>YM:ssä</w:t>
      </w:r>
      <w:proofErr w:type="spellEnd"/>
      <w:r>
        <w:rPr>
          <w:b/>
          <w:bCs/>
        </w:rPr>
        <w:t xml:space="preserve"> tai valtioneuvostossa)</w:t>
      </w:r>
      <w:r>
        <w:rPr>
          <w:b/>
          <w:bCs/>
        </w:rPr>
        <w:br/>
      </w:r>
    </w:p>
    <w:p w14:paraId="362A5CDC" w14:textId="6763B4FC" w:rsidR="008C51CB" w:rsidRPr="008C51CB" w:rsidRDefault="008C51CB" w:rsidP="008C51CB">
      <w:pPr>
        <w:spacing w:after="0"/>
        <w:rPr>
          <w:rFonts w:cstheme="minorHAnsi"/>
          <w:bCs/>
        </w:rPr>
      </w:pPr>
      <w:r w:rsidRPr="008C51CB">
        <w:rPr>
          <w:rFonts w:cstheme="minorHAnsi"/>
          <w:color w:val="333333"/>
          <w:shd w:val="clear" w:color="auto" w:fill="FFFFFF"/>
        </w:rPr>
        <w:t>Kestävä kehitys on EU:n yleine</w:t>
      </w:r>
      <w:r>
        <w:rPr>
          <w:rFonts w:cstheme="minorHAnsi"/>
          <w:color w:val="333333"/>
          <w:shd w:val="clear" w:color="auto" w:fill="FFFFFF"/>
        </w:rPr>
        <w:t xml:space="preserve">n tavoite ja EU on sitoutunut </w:t>
      </w:r>
      <w:r w:rsidRPr="008C51CB">
        <w:rPr>
          <w:rFonts w:cstheme="minorHAnsi"/>
          <w:color w:val="333333"/>
          <w:shd w:val="clear" w:color="auto" w:fill="FFFFFF"/>
        </w:rPr>
        <w:t xml:space="preserve">ympäristönsuojelun korkeaan tasoon ja </w:t>
      </w:r>
      <w:r>
        <w:rPr>
          <w:rFonts w:cstheme="minorHAnsi"/>
          <w:color w:val="333333"/>
          <w:shd w:val="clear" w:color="auto" w:fill="FFFFFF"/>
        </w:rPr>
        <w:t>ympäristön laadun parantamiseen (Euroopan unionista tehdyn sopimuksen 3 artikla).</w:t>
      </w:r>
      <w:r w:rsidRPr="008C51CB">
        <w:rPr>
          <w:rFonts w:cstheme="minorHAnsi"/>
          <w:color w:val="333333"/>
          <w:shd w:val="clear" w:color="auto" w:fill="FFFFFF"/>
        </w:rPr>
        <w:t> </w:t>
      </w:r>
    </w:p>
    <w:p w14:paraId="2A13016C" w14:textId="3F8EFB21" w:rsidR="008C51CB" w:rsidRDefault="008C51CB" w:rsidP="008E1127">
      <w:pPr>
        <w:spacing w:after="0"/>
        <w:rPr>
          <w:bCs/>
        </w:rPr>
      </w:pPr>
    </w:p>
    <w:p w14:paraId="6B44FC66" w14:textId="06558B70" w:rsidR="001B6A22" w:rsidRPr="001B6A22" w:rsidRDefault="001B6A22" w:rsidP="008E1127">
      <w:pPr>
        <w:spacing w:after="0"/>
        <w:rPr>
          <w:rFonts w:cstheme="minorHAnsi"/>
          <w:bCs/>
        </w:rPr>
      </w:pPr>
      <w:r w:rsidRPr="001B6A22">
        <w:rPr>
          <w:rFonts w:cstheme="minorHAnsi"/>
          <w:color w:val="333333"/>
          <w:shd w:val="clear" w:color="auto" w:fill="FFFFFF"/>
        </w:rPr>
        <w:t xml:space="preserve">EU:n ympäristöstandardit, jotka on kehitetty vuosikymmenien aikana, ovat maailman korkeimpien joukossa. </w:t>
      </w:r>
      <w:r w:rsidR="00FC5FE8">
        <w:rPr>
          <w:rFonts w:cstheme="minorHAnsi"/>
          <w:color w:val="333333"/>
          <w:shd w:val="clear" w:color="auto" w:fill="FFFFFF"/>
        </w:rPr>
        <w:t xml:space="preserve">EU:n ympäristösäädöksiä uudistetaan aika ajoin, jotta ne vastaavat viimeisimpään tieteen ja teknologian kehityksen mukaiseen tilanteeseen. </w:t>
      </w:r>
      <w:r w:rsidR="00884655">
        <w:rPr>
          <w:rFonts w:cstheme="minorHAnsi"/>
          <w:color w:val="333333"/>
          <w:shd w:val="clear" w:color="auto" w:fill="FFFFFF"/>
        </w:rPr>
        <w:t xml:space="preserve">EU on ympäristö- ja ilmastoalan edelläkävijä. </w:t>
      </w:r>
      <w:r w:rsidR="0058406A">
        <w:rPr>
          <w:rFonts w:cstheme="minorHAnsi"/>
          <w:color w:val="333333"/>
          <w:shd w:val="clear" w:color="auto" w:fill="FFFFFF"/>
        </w:rPr>
        <w:t xml:space="preserve">Tämä on myös kilpailuetu globaaleilla markkinoilla. </w:t>
      </w:r>
      <w:r w:rsidRPr="001B6A22">
        <w:rPr>
          <w:rFonts w:cstheme="minorHAnsi"/>
          <w:color w:val="333333"/>
          <w:shd w:val="clear" w:color="auto" w:fill="FFFFFF"/>
        </w:rPr>
        <w:t>Ympäristöpolitiikka auttaa EU:n taloutta olemaan ympäristöystävällisempi, suojelee Euroopan luonnonvaroja ja turvaa EU:ss</w:t>
      </w:r>
      <w:r>
        <w:rPr>
          <w:rFonts w:cstheme="minorHAnsi"/>
          <w:color w:val="333333"/>
          <w:shd w:val="clear" w:color="auto" w:fill="FFFFFF"/>
        </w:rPr>
        <w:t>a asuvien kansalaisten terveyttä ja hyvinvointia</w:t>
      </w:r>
      <w:r w:rsidRPr="001B6A22">
        <w:rPr>
          <w:rFonts w:cstheme="minorHAnsi"/>
          <w:color w:val="333333"/>
          <w:shd w:val="clear" w:color="auto" w:fill="FFFFFF"/>
        </w:rPr>
        <w:t>.</w:t>
      </w:r>
    </w:p>
    <w:p w14:paraId="501EB11B" w14:textId="77777777" w:rsidR="001B6A22" w:rsidRDefault="001B6A22" w:rsidP="008E1127">
      <w:pPr>
        <w:spacing w:after="0"/>
        <w:rPr>
          <w:bCs/>
        </w:rPr>
      </w:pPr>
    </w:p>
    <w:p w14:paraId="474E6D69" w14:textId="4790F5EA" w:rsidR="005A2E25" w:rsidRPr="00801DE2" w:rsidRDefault="005A2E25" w:rsidP="008E1127">
      <w:pPr>
        <w:spacing w:after="0"/>
        <w:rPr>
          <w:bCs/>
        </w:rPr>
      </w:pPr>
      <w:r w:rsidRPr="00801DE2">
        <w:rPr>
          <w:bCs/>
        </w:rPr>
        <w:t>E</w:t>
      </w:r>
      <w:r w:rsidR="007474F9">
        <w:rPr>
          <w:bCs/>
        </w:rPr>
        <w:t xml:space="preserve">uroopan unionilla on </w:t>
      </w:r>
      <w:r w:rsidRPr="00801DE2">
        <w:rPr>
          <w:bCs/>
        </w:rPr>
        <w:t xml:space="preserve">jäsenvaltioiden kanssa </w:t>
      </w:r>
      <w:r w:rsidR="007474F9">
        <w:rPr>
          <w:bCs/>
        </w:rPr>
        <w:t xml:space="preserve">jaettu toimivalta </w:t>
      </w:r>
      <w:r w:rsidRPr="00801DE2">
        <w:rPr>
          <w:bCs/>
        </w:rPr>
        <w:t>ympäristöpolitiikassa</w:t>
      </w:r>
      <w:r w:rsidR="00B820C1">
        <w:rPr>
          <w:bCs/>
        </w:rPr>
        <w:t xml:space="preserve">. </w:t>
      </w:r>
      <w:r w:rsidR="00536B8A">
        <w:rPr>
          <w:rFonts w:cstheme="minorHAnsi"/>
        </w:rPr>
        <w:t>EU:n ympäristöpolitiikkaa toteutetaan pääsääntöisesti lainsäädännöllä, ja sen hyväksyvät neuvosto (määräenemmistöllä) ja Euroopan parlamentti tavallisessa lainsäätämisjärjestyksessä</w:t>
      </w:r>
      <w:r w:rsidR="00F855CE">
        <w:rPr>
          <w:rFonts w:cstheme="minorHAnsi"/>
        </w:rPr>
        <w:t xml:space="preserve"> komission ehdotusten pohjalta.</w:t>
      </w:r>
      <w:r w:rsidR="00F855CE">
        <w:t xml:space="preserve"> Valtaosa kansallisesta ympäristölainsäädännöstä on peräisin EU:sta. </w:t>
      </w:r>
      <w:r w:rsidR="00250574">
        <w:t xml:space="preserve">Ympäristöministeriöllä on keskeinen rooli </w:t>
      </w:r>
      <w:r w:rsidR="00671EF2">
        <w:t xml:space="preserve">tämän </w:t>
      </w:r>
      <w:r w:rsidR="00250574">
        <w:t xml:space="preserve">lainsäädännön yhteensovittamisessa. </w:t>
      </w:r>
      <w:r w:rsidRPr="00801DE2">
        <w:rPr>
          <w:bCs/>
        </w:rPr>
        <w:t xml:space="preserve">EU:n ympäristösääntely </w:t>
      </w:r>
      <w:r w:rsidR="00801DE2" w:rsidRPr="00801DE2">
        <w:rPr>
          <w:bCs/>
        </w:rPr>
        <w:t xml:space="preserve">kattaa </w:t>
      </w:r>
      <w:r w:rsidR="00884655">
        <w:rPr>
          <w:bCs/>
        </w:rPr>
        <w:t xml:space="preserve">esimerkiksi </w:t>
      </w:r>
      <w:r w:rsidR="00801DE2" w:rsidRPr="00801DE2">
        <w:rPr>
          <w:bCs/>
        </w:rPr>
        <w:t>jätteisiin</w:t>
      </w:r>
      <w:r w:rsidRPr="00801DE2">
        <w:rPr>
          <w:bCs/>
        </w:rPr>
        <w:t xml:space="preserve">, </w:t>
      </w:r>
      <w:r w:rsidR="00FE1A02">
        <w:rPr>
          <w:bCs/>
        </w:rPr>
        <w:t xml:space="preserve">päästöihin, </w:t>
      </w:r>
      <w:r w:rsidRPr="00801DE2">
        <w:rPr>
          <w:bCs/>
        </w:rPr>
        <w:t>ilmanlaatuun</w:t>
      </w:r>
      <w:r w:rsidR="00801DE2" w:rsidRPr="00801DE2">
        <w:rPr>
          <w:bCs/>
        </w:rPr>
        <w:t>, vesien</w:t>
      </w:r>
      <w:r w:rsidR="00C74592">
        <w:rPr>
          <w:bCs/>
        </w:rPr>
        <w:t xml:space="preserve"> ja merien</w:t>
      </w:r>
      <w:r w:rsidR="00801DE2" w:rsidRPr="00801DE2">
        <w:rPr>
          <w:bCs/>
        </w:rPr>
        <w:t xml:space="preserve"> tilaan, kemikaaleihin ja luonnon</w:t>
      </w:r>
      <w:r w:rsidR="00250574">
        <w:rPr>
          <w:bCs/>
        </w:rPr>
        <w:t xml:space="preserve"> </w:t>
      </w:r>
      <w:r w:rsidR="00801DE2" w:rsidRPr="00801DE2">
        <w:rPr>
          <w:bCs/>
        </w:rPr>
        <w:t>monimuotoisuuteen sekä ilmastonmuutoksen hillintään liittyviä toimia.</w:t>
      </w:r>
    </w:p>
    <w:p w14:paraId="6953C049" w14:textId="4D04A1F6" w:rsidR="00801DE2" w:rsidRPr="00801DE2" w:rsidRDefault="00801DE2" w:rsidP="008E1127">
      <w:pPr>
        <w:spacing w:after="0"/>
        <w:rPr>
          <w:bCs/>
        </w:rPr>
      </w:pPr>
    </w:p>
    <w:p w14:paraId="45C6345B" w14:textId="54A85823" w:rsidR="00801DE2" w:rsidRDefault="00801DE2" w:rsidP="008E1127">
      <w:pPr>
        <w:spacing w:after="0"/>
        <w:rPr>
          <w:bCs/>
        </w:rPr>
      </w:pPr>
      <w:r w:rsidRPr="00801DE2">
        <w:rPr>
          <w:bCs/>
        </w:rPr>
        <w:t>EU:n ympäristöalan toimilla ja sääntelyllä on kytkentöjä myös</w:t>
      </w:r>
      <w:r w:rsidR="002F7F45">
        <w:rPr>
          <w:bCs/>
        </w:rPr>
        <w:t xml:space="preserve"> rakentamisen ja alueiden käytön,</w:t>
      </w:r>
      <w:r w:rsidRPr="00801DE2">
        <w:rPr>
          <w:bCs/>
        </w:rPr>
        <w:t xml:space="preserve"> maa- ja metsätalouden sekä en</w:t>
      </w:r>
      <w:r w:rsidR="008C51CB">
        <w:rPr>
          <w:bCs/>
        </w:rPr>
        <w:t>ergia-, terveys- ja liikennesektorin</w:t>
      </w:r>
      <w:r w:rsidRPr="00801DE2">
        <w:rPr>
          <w:bCs/>
        </w:rPr>
        <w:t xml:space="preserve"> toimiin. </w:t>
      </w:r>
    </w:p>
    <w:p w14:paraId="6A05A809" w14:textId="66CC0EED" w:rsidR="008E1127" w:rsidRDefault="008E1127" w:rsidP="00BA2922">
      <w:pPr>
        <w:spacing w:after="0" w:line="240" w:lineRule="auto"/>
      </w:pPr>
    </w:p>
    <w:p w14:paraId="35CAF844" w14:textId="3D657B81" w:rsidR="008E1127" w:rsidRDefault="008E1127" w:rsidP="008E1127">
      <w:pPr>
        <w:spacing w:after="0"/>
        <w:rPr>
          <w:b/>
          <w:bCs/>
        </w:rPr>
      </w:pPr>
      <w:r>
        <w:rPr>
          <w:b/>
          <w:bCs/>
        </w:rPr>
        <w:t xml:space="preserve">3. Esitettävät toimenpiteet </w:t>
      </w:r>
    </w:p>
    <w:p w14:paraId="793FE2CB" w14:textId="22EC8B45" w:rsidR="00BA2922" w:rsidRDefault="00BA2922" w:rsidP="008E1127">
      <w:pPr>
        <w:spacing w:after="0"/>
        <w:rPr>
          <w:b/>
          <w:bCs/>
        </w:rPr>
      </w:pPr>
    </w:p>
    <w:p w14:paraId="5CEDCFBF" w14:textId="08BABCF5" w:rsidR="00BF359B" w:rsidRPr="00FF3427" w:rsidRDefault="00434B62" w:rsidP="00DE76D4">
      <w:pPr>
        <w:pStyle w:val="Luettelokappale"/>
        <w:numPr>
          <w:ilvl w:val="0"/>
          <w:numId w:val="4"/>
        </w:numPr>
        <w:spacing w:after="0"/>
        <w:rPr>
          <w:b/>
          <w:bCs/>
        </w:rPr>
      </w:pPr>
      <w:r w:rsidRPr="00FF3427">
        <w:rPr>
          <w:bCs/>
        </w:rPr>
        <w:lastRenderedPageBreak/>
        <w:t>Suomi</w:t>
      </w:r>
      <w:r w:rsidR="00BA2922" w:rsidRPr="00FF3427">
        <w:rPr>
          <w:bCs/>
        </w:rPr>
        <w:t xml:space="preserve"> käy aktiivista dialogia komission </w:t>
      </w:r>
      <w:r w:rsidR="00250574" w:rsidRPr="00FF3427">
        <w:rPr>
          <w:bCs/>
        </w:rPr>
        <w:t xml:space="preserve">ja muiden keskeisten toimijoiden </w:t>
      </w:r>
      <w:r w:rsidR="00C840A1" w:rsidRPr="00FF3427">
        <w:rPr>
          <w:bCs/>
        </w:rPr>
        <w:t xml:space="preserve">(jäsenvaltiot, Euroopan parlamentti) </w:t>
      </w:r>
      <w:r w:rsidR="00BA2922" w:rsidRPr="00FF3427">
        <w:rPr>
          <w:bCs/>
        </w:rPr>
        <w:t>kanssa eri tasoi</w:t>
      </w:r>
      <w:r w:rsidR="00BF359B" w:rsidRPr="00FF3427">
        <w:rPr>
          <w:bCs/>
        </w:rPr>
        <w:t>lla</w:t>
      </w:r>
      <w:r w:rsidR="00DE76D4" w:rsidRPr="00FF3427">
        <w:rPr>
          <w:bCs/>
        </w:rPr>
        <w:t xml:space="preserve"> </w:t>
      </w:r>
      <w:r w:rsidR="00DE76D4" w:rsidRPr="00FF3427">
        <w:rPr>
          <w:rFonts w:cstheme="minorHAnsi"/>
          <w:bCs/>
        </w:rPr>
        <w:t>vaikuttaakseen</w:t>
      </w:r>
      <w:r w:rsidR="00BF359B" w:rsidRPr="00FF3427">
        <w:rPr>
          <w:rFonts w:cstheme="minorHAnsi"/>
          <w:bCs/>
        </w:rPr>
        <w:t xml:space="preserve"> siihen, että komission (2024–2029) ohjelmassa </w:t>
      </w:r>
      <w:r w:rsidR="00DE76D4" w:rsidRPr="00FF3427">
        <w:rPr>
          <w:rFonts w:cstheme="minorHAnsi"/>
          <w:bCs/>
        </w:rPr>
        <w:t xml:space="preserve">ja tulevissa vuotuisissa työohjelmissa </w:t>
      </w:r>
      <w:r w:rsidR="00BF359B" w:rsidRPr="00FF3427">
        <w:rPr>
          <w:rFonts w:cstheme="minorHAnsi"/>
          <w:bCs/>
        </w:rPr>
        <w:t>vihreä siirtymä toimii EU:n talouden perustana</w:t>
      </w:r>
      <w:r w:rsidR="00BF359B" w:rsidRPr="00FF3427">
        <w:rPr>
          <w:rFonts w:cstheme="minorHAnsi"/>
          <w:b/>
          <w:bCs/>
        </w:rPr>
        <w:t xml:space="preserve"> </w:t>
      </w:r>
      <w:r w:rsidR="002A76ED" w:rsidRPr="00FF3427">
        <w:rPr>
          <w:rFonts w:cstheme="minorHAnsi"/>
        </w:rPr>
        <w:t>ja tarjoaa keinoja</w:t>
      </w:r>
      <w:r w:rsidR="00BF359B" w:rsidRPr="00FF3427">
        <w:rPr>
          <w:rFonts w:cstheme="minorHAnsi"/>
        </w:rPr>
        <w:t xml:space="preserve"> kolmoiskriisin (ilmastonmuutos, luontokato, saastuminen) ratkaisemiseksi. </w:t>
      </w:r>
    </w:p>
    <w:p w14:paraId="0633CE91" w14:textId="03389640" w:rsidR="00DE76D4" w:rsidRPr="00FF3427" w:rsidRDefault="00DE76D4" w:rsidP="00FF3427">
      <w:pPr>
        <w:pStyle w:val="Luettelokappale"/>
        <w:numPr>
          <w:ilvl w:val="0"/>
          <w:numId w:val="4"/>
        </w:numPr>
        <w:spacing w:after="0"/>
        <w:rPr>
          <w:rFonts w:ascii="Calibri" w:hAnsi="Calibri" w:cs="Calibri"/>
          <w:color w:val="212529"/>
        </w:rPr>
      </w:pPr>
      <w:r w:rsidRPr="00FF3427">
        <w:rPr>
          <w:rStyle w:val="normaltextrun"/>
          <w:rFonts w:ascii="Calibri" w:hAnsi="Calibri" w:cs="Calibri"/>
          <w:color w:val="212529"/>
        </w:rPr>
        <w:t>Suomi vaikuttaa siihen, että pystymme edistämään omia hyviä</w:t>
      </w:r>
      <w:r w:rsidR="00FF07F7" w:rsidRPr="00FF3427">
        <w:rPr>
          <w:rStyle w:val="normaltextrun"/>
          <w:rFonts w:ascii="Calibri" w:hAnsi="Calibri" w:cs="Calibri"/>
          <w:color w:val="212529"/>
        </w:rPr>
        <w:t xml:space="preserve"> kolmoiskriisin ratkaisemiseen tähtääviä</w:t>
      </w:r>
      <w:r w:rsidRPr="00FF3427">
        <w:rPr>
          <w:rStyle w:val="normaltextrun"/>
          <w:rFonts w:ascii="Calibri" w:hAnsi="Calibri" w:cs="Calibri"/>
          <w:color w:val="212529"/>
        </w:rPr>
        <w:t xml:space="preserve"> käytän</w:t>
      </w:r>
      <w:r w:rsidR="0069507A" w:rsidRPr="00FF3427">
        <w:rPr>
          <w:rStyle w:val="normaltextrun"/>
          <w:rFonts w:ascii="Calibri" w:hAnsi="Calibri" w:cs="Calibri"/>
          <w:color w:val="212529"/>
        </w:rPr>
        <w:t>töjämme ympäristöpolitiikan alalla</w:t>
      </w:r>
      <w:r w:rsidRPr="00FF3427">
        <w:rPr>
          <w:rStyle w:val="normaltextrun"/>
          <w:rFonts w:ascii="Calibri" w:hAnsi="Calibri" w:cs="Calibri"/>
          <w:color w:val="212529"/>
        </w:rPr>
        <w:t xml:space="preserve"> myös EU-tasolla. Suomelle pienenä jäsenvaltiona on tärkeää, että aloilla,</w:t>
      </w:r>
      <w:r w:rsidR="0069507A" w:rsidRPr="00FF3427">
        <w:rPr>
          <w:rStyle w:val="normaltextrun"/>
          <w:rFonts w:ascii="Calibri" w:hAnsi="Calibri" w:cs="Calibri"/>
          <w:color w:val="212529"/>
        </w:rPr>
        <w:t xml:space="preserve"> jotka vaikuttavat vahvasti</w:t>
      </w:r>
      <w:r w:rsidRPr="00FF3427">
        <w:rPr>
          <w:rStyle w:val="normaltextrun"/>
          <w:rFonts w:ascii="Calibri" w:hAnsi="Calibri" w:cs="Calibri"/>
          <w:color w:val="212529"/>
        </w:rPr>
        <w:t xml:space="preserve"> sisämarkkinoiden toimintaan, kaikilla toimijoilla on yhteiset pelisäännöt (LPF = </w:t>
      </w:r>
      <w:proofErr w:type="spellStart"/>
      <w:r w:rsidRPr="00FF3427">
        <w:rPr>
          <w:rStyle w:val="normaltextrun"/>
          <w:rFonts w:ascii="Calibri" w:hAnsi="Calibri" w:cs="Calibri"/>
          <w:color w:val="212529"/>
        </w:rPr>
        <w:t>level</w:t>
      </w:r>
      <w:proofErr w:type="spellEnd"/>
      <w:r w:rsidRPr="00FF3427">
        <w:rPr>
          <w:rStyle w:val="normaltextrun"/>
          <w:rFonts w:ascii="Calibri" w:hAnsi="Calibri" w:cs="Calibri"/>
          <w:color w:val="212529"/>
        </w:rPr>
        <w:t xml:space="preserve"> playing </w:t>
      </w:r>
      <w:proofErr w:type="spellStart"/>
      <w:r w:rsidRPr="00FF3427">
        <w:rPr>
          <w:rStyle w:val="normaltextrun"/>
          <w:rFonts w:ascii="Calibri" w:hAnsi="Calibri" w:cs="Calibri"/>
          <w:color w:val="212529"/>
        </w:rPr>
        <w:t>field</w:t>
      </w:r>
      <w:proofErr w:type="spellEnd"/>
      <w:r w:rsidRPr="00FF3427">
        <w:rPr>
          <w:rStyle w:val="normaltextrun"/>
          <w:rFonts w:ascii="Calibri" w:hAnsi="Calibri" w:cs="Calibri"/>
          <w:color w:val="212529"/>
        </w:rPr>
        <w:t>). Samalla Suomi vaikuttaa siihen, että EU-tason toim</w:t>
      </w:r>
      <w:r w:rsidR="00FF07F7" w:rsidRPr="00FF3427">
        <w:rPr>
          <w:rStyle w:val="normaltextrun"/>
          <w:rFonts w:ascii="Calibri" w:hAnsi="Calibri" w:cs="Calibri"/>
          <w:color w:val="212529"/>
        </w:rPr>
        <w:t xml:space="preserve">et ovat vaikuttavia </w:t>
      </w:r>
      <w:r w:rsidR="00496C61" w:rsidRPr="00FF3427">
        <w:rPr>
          <w:rStyle w:val="normaltextrun"/>
          <w:rFonts w:ascii="Calibri" w:hAnsi="Calibri" w:cs="Calibri"/>
          <w:color w:val="212529"/>
        </w:rPr>
        <w:t>ja että niistä johtuva</w:t>
      </w:r>
      <w:r w:rsidR="00671EF2" w:rsidRPr="00FF3427">
        <w:rPr>
          <w:rStyle w:val="normaltextrun"/>
          <w:rFonts w:ascii="Calibri" w:hAnsi="Calibri" w:cs="Calibri"/>
          <w:color w:val="212529"/>
        </w:rPr>
        <w:t>t</w:t>
      </w:r>
      <w:r w:rsidR="00434B62" w:rsidRPr="00FF3427">
        <w:rPr>
          <w:rStyle w:val="normaltextrun"/>
          <w:rFonts w:ascii="Calibri" w:hAnsi="Calibri" w:cs="Calibri"/>
          <w:color w:val="212529"/>
        </w:rPr>
        <w:t xml:space="preserve"> </w:t>
      </w:r>
      <w:r w:rsidRPr="00FF3427">
        <w:rPr>
          <w:rStyle w:val="normaltextrun"/>
          <w:rFonts w:ascii="Calibri" w:hAnsi="Calibri" w:cs="Calibri"/>
          <w:color w:val="212529"/>
        </w:rPr>
        <w:t>hallinnolli</w:t>
      </w:r>
      <w:r w:rsidR="00671EF2" w:rsidRPr="00FF3427">
        <w:rPr>
          <w:rStyle w:val="normaltextrun"/>
          <w:rFonts w:ascii="Calibri" w:hAnsi="Calibri" w:cs="Calibri"/>
          <w:color w:val="212529"/>
        </w:rPr>
        <w:t>s</w:t>
      </w:r>
      <w:r w:rsidRPr="00FF3427">
        <w:rPr>
          <w:rStyle w:val="normaltextrun"/>
          <w:rFonts w:ascii="Calibri" w:hAnsi="Calibri" w:cs="Calibri"/>
          <w:color w:val="212529"/>
        </w:rPr>
        <w:t>e</w:t>
      </w:r>
      <w:r w:rsidR="00671EF2" w:rsidRPr="00FF3427">
        <w:rPr>
          <w:rStyle w:val="normaltextrun"/>
          <w:rFonts w:ascii="Calibri" w:hAnsi="Calibri" w:cs="Calibri"/>
          <w:color w:val="212529"/>
        </w:rPr>
        <w:t>t</w:t>
      </w:r>
      <w:r w:rsidRPr="00FF3427">
        <w:rPr>
          <w:rStyle w:val="normaltextrun"/>
          <w:rFonts w:ascii="Calibri" w:hAnsi="Calibri" w:cs="Calibri"/>
          <w:color w:val="212529"/>
        </w:rPr>
        <w:t xml:space="preserve"> ja taloudelli</w:t>
      </w:r>
      <w:r w:rsidR="00671EF2" w:rsidRPr="00FF3427">
        <w:rPr>
          <w:rStyle w:val="normaltextrun"/>
          <w:rFonts w:ascii="Calibri" w:hAnsi="Calibri" w:cs="Calibri"/>
          <w:color w:val="212529"/>
        </w:rPr>
        <w:t>s</w:t>
      </w:r>
      <w:r w:rsidR="00496C61" w:rsidRPr="00FF3427">
        <w:rPr>
          <w:rStyle w:val="normaltextrun"/>
          <w:rFonts w:ascii="Calibri" w:hAnsi="Calibri" w:cs="Calibri"/>
          <w:color w:val="212529"/>
        </w:rPr>
        <w:t>e</w:t>
      </w:r>
      <w:r w:rsidR="00671EF2" w:rsidRPr="00FF3427">
        <w:rPr>
          <w:rStyle w:val="normaltextrun"/>
          <w:rFonts w:ascii="Calibri" w:hAnsi="Calibri" w:cs="Calibri"/>
          <w:color w:val="212529"/>
        </w:rPr>
        <w:t>t velvoitteet</w:t>
      </w:r>
      <w:r w:rsidRPr="00FF3427">
        <w:rPr>
          <w:rStyle w:val="normaltextrun"/>
          <w:rFonts w:ascii="Calibri" w:hAnsi="Calibri" w:cs="Calibri"/>
          <w:color w:val="212529"/>
        </w:rPr>
        <w:t xml:space="preserve"> jäsenvaltioille pysy</w:t>
      </w:r>
      <w:r w:rsidR="00671EF2" w:rsidRPr="00FF3427">
        <w:rPr>
          <w:rStyle w:val="normaltextrun"/>
          <w:rFonts w:ascii="Calibri" w:hAnsi="Calibri" w:cs="Calibri"/>
          <w:color w:val="212529"/>
        </w:rPr>
        <w:t>vät</w:t>
      </w:r>
      <w:r w:rsidRPr="00FF3427">
        <w:rPr>
          <w:rStyle w:val="normaltextrun"/>
          <w:rFonts w:ascii="Calibri" w:hAnsi="Calibri" w:cs="Calibri"/>
          <w:color w:val="212529"/>
        </w:rPr>
        <w:t xml:space="preserve"> kohtuullis</w:t>
      </w:r>
      <w:r w:rsidR="00671EF2" w:rsidRPr="00FF3427">
        <w:rPr>
          <w:rStyle w:val="normaltextrun"/>
          <w:rFonts w:ascii="Calibri" w:hAnsi="Calibri" w:cs="Calibri"/>
          <w:color w:val="212529"/>
        </w:rPr>
        <w:t>i</w:t>
      </w:r>
      <w:r w:rsidRPr="00FF3427">
        <w:rPr>
          <w:rStyle w:val="normaltextrun"/>
          <w:rFonts w:ascii="Calibri" w:hAnsi="Calibri" w:cs="Calibri"/>
          <w:color w:val="212529"/>
        </w:rPr>
        <w:t>na.</w:t>
      </w:r>
    </w:p>
    <w:p w14:paraId="0BF6C550" w14:textId="01777BE4" w:rsidR="008534D7" w:rsidRPr="00FF3427" w:rsidRDefault="0069507A" w:rsidP="00FF3427">
      <w:pPr>
        <w:pStyle w:val="Luettelokappale"/>
        <w:numPr>
          <w:ilvl w:val="0"/>
          <w:numId w:val="4"/>
        </w:numPr>
        <w:spacing w:after="0"/>
        <w:rPr>
          <w:b/>
          <w:bCs/>
        </w:rPr>
      </w:pPr>
      <w:r w:rsidRPr="00FF3427">
        <w:rPr>
          <w:rFonts w:cstheme="minorHAnsi"/>
        </w:rPr>
        <w:t>Ilmastotoimien osalta on keskeistä osallistua ja vaikuttaa komission valmisteluun, joka liittyy EU:n ilmastolain mukaiseen 2040 ilmastotavoitteen asettamiseen Pariisin sopimuksen lämpötilatavoitteiden ja menettelytapasitoumusten kanssa.</w:t>
      </w:r>
      <w:r w:rsidR="002A76ED" w:rsidRPr="00FF3427">
        <w:rPr>
          <w:rFonts w:cstheme="minorHAnsi"/>
        </w:rPr>
        <w:t xml:space="preserve"> Suomi ajaa kunnianhi</w:t>
      </w:r>
      <w:r w:rsidR="00124098" w:rsidRPr="00FF3427">
        <w:rPr>
          <w:rFonts w:cstheme="minorHAnsi"/>
        </w:rPr>
        <w:t>moisen päästövähennystavoitteen</w:t>
      </w:r>
      <w:r w:rsidR="00496C61" w:rsidRPr="00FF3427">
        <w:rPr>
          <w:rFonts w:cstheme="minorHAnsi"/>
        </w:rPr>
        <w:t xml:space="preserve"> </w:t>
      </w:r>
      <w:r w:rsidR="002A76ED" w:rsidRPr="00FF3427">
        <w:rPr>
          <w:rFonts w:cstheme="minorHAnsi"/>
        </w:rPr>
        <w:t>asettamista vuodelle 2040.</w:t>
      </w:r>
    </w:p>
    <w:p w14:paraId="70EAC0F4" w14:textId="795908BC" w:rsidR="00C840A1" w:rsidRPr="00FF3427" w:rsidRDefault="00671EF2" w:rsidP="00C840A1">
      <w:pPr>
        <w:pStyle w:val="Luettelokappale"/>
        <w:numPr>
          <w:ilvl w:val="0"/>
          <w:numId w:val="4"/>
        </w:numPr>
        <w:spacing w:after="0"/>
        <w:rPr>
          <w:b/>
          <w:bCs/>
        </w:rPr>
      </w:pPr>
      <w:r w:rsidRPr="00FF3427">
        <w:t>Luonnon monimuotoisuuden turvaamine</w:t>
      </w:r>
      <w:r w:rsidR="00124098" w:rsidRPr="00FF3427">
        <w:t>n on nousemassa yhdeksi keskeisi</w:t>
      </w:r>
      <w:r w:rsidRPr="00FF3427">
        <w:t>mmäksi EU-politiikan kysymykseksi tulevalla komission ohjelmakaudella ja se on ilmastonmuutoksen torjunnan rinnalla keskeinen osa vihreän siirtymän toteuttamista.</w:t>
      </w:r>
      <w:r w:rsidR="00C840A1" w:rsidRPr="00FF3427">
        <w:t xml:space="preserve"> Suomi vaikuttaa siihen, että EU:n toimet ovat vaikuttavia ja johdonmukaisia kansainvälisten sitoumustemme sekä EU:n </w:t>
      </w:r>
      <w:proofErr w:type="spellStart"/>
      <w:r w:rsidR="00C840A1" w:rsidRPr="00FF3427">
        <w:t>biodiversiteettistrategian</w:t>
      </w:r>
      <w:proofErr w:type="spellEnd"/>
      <w:r w:rsidR="00C840A1" w:rsidRPr="00FF3427">
        <w:t xml:space="preserve"> kanssa. </w:t>
      </w:r>
    </w:p>
    <w:p w14:paraId="0BA05891" w14:textId="7208A5CA" w:rsidR="007474F9" w:rsidRPr="00FF3427" w:rsidRDefault="00671EF2" w:rsidP="00434B62">
      <w:pPr>
        <w:pStyle w:val="Luettelokappale"/>
        <w:numPr>
          <w:ilvl w:val="0"/>
          <w:numId w:val="4"/>
        </w:numPr>
        <w:spacing w:after="0"/>
        <w:rPr>
          <w:rStyle w:val="normaltextrun"/>
          <w:rFonts w:ascii="Calibri" w:hAnsi="Calibri" w:cs="Calibri"/>
          <w:color w:val="212529"/>
        </w:rPr>
      </w:pPr>
      <w:r w:rsidRPr="00FF3427">
        <w:rPr>
          <w:bCs/>
        </w:rPr>
        <w:t xml:space="preserve">Suomi vaikuttaa ja varmistaa omalla toiminnallaan, että EU on myös jatkossa ympäristö- ja ilmastotoimien globaali edelläkävijä ja </w:t>
      </w:r>
      <w:r w:rsidRPr="00FF3427">
        <w:rPr>
          <w:rStyle w:val="normaltextrun"/>
          <w:rFonts w:ascii="Calibri" w:hAnsi="Calibri" w:cs="Calibri"/>
          <w:color w:val="212529"/>
        </w:rPr>
        <w:t>osallistuu aktiivisesti näiden alojen kehitykseen jo kansainvälisten neuvottelujen vaiheessa.</w:t>
      </w:r>
      <w:r w:rsidR="00434B62" w:rsidRPr="00FF3427">
        <w:rPr>
          <w:rStyle w:val="normaltextrun"/>
          <w:rFonts w:ascii="Calibri" w:hAnsi="Calibri" w:cs="Calibri"/>
          <w:color w:val="212529"/>
        </w:rPr>
        <w:t xml:space="preserve"> </w:t>
      </w:r>
      <w:r w:rsidR="006C4A1E" w:rsidRPr="00FF3427">
        <w:rPr>
          <w:rStyle w:val="normaltextrun"/>
          <w:rFonts w:ascii="Calibri" w:hAnsi="Calibri" w:cs="Calibri"/>
          <w:color w:val="212529"/>
        </w:rPr>
        <w:t>Tämä on tärkeää</w:t>
      </w:r>
      <w:r w:rsidR="002A76ED" w:rsidRPr="00FF3427">
        <w:rPr>
          <w:rStyle w:val="normaltextrun"/>
          <w:rFonts w:ascii="Calibri" w:hAnsi="Calibri" w:cs="Calibri"/>
          <w:color w:val="212529"/>
        </w:rPr>
        <w:t xml:space="preserve">, </w:t>
      </w:r>
      <w:r w:rsidR="00DE76D4" w:rsidRPr="00FF3427">
        <w:rPr>
          <w:rStyle w:val="normaltextrun"/>
          <w:rFonts w:ascii="Calibri" w:hAnsi="Calibri" w:cs="Calibri"/>
          <w:color w:val="212529"/>
        </w:rPr>
        <w:t>koska EU toimeenpanee näiden sopimusten sitoumuksia ympäristö- ja ilmastoalan lainsä</w:t>
      </w:r>
      <w:r w:rsidR="002A76ED" w:rsidRPr="00FF3427">
        <w:rPr>
          <w:rStyle w:val="normaltextrun"/>
          <w:rFonts w:ascii="Calibri" w:hAnsi="Calibri" w:cs="Calibri"/>
          <w:color w:val="212529"/>
        </w:rPr>
        <w:t xml:space="preserve">ädännöllään. </w:t>
      </w:r>
    </w:p>
    <w:p w14:paraId="046F5CBF" w14:textId="77777777" w:rsidR="00DE76D4" w:rsidRPr="00FF3427" w:rsidRDefault="00DE76D4" w:rsidP="00DE76D4">
      <w:pPr>
        <w:pStyle w:val="Luettelokappale"/>
        <w:spacing w:after="0"/>
        <w:rPr>
          <w:b/>
          <w:bCs/>
        </w:rPr>
      </w:pPr>
    </w:p>
    <w:p w14:paraId="76A97A7B" w14:textId="2006CE13" w:rsidR="00BF359B" w:rsidRPr="001B6A22" w:rsidRDefault="00BF359B" w:rsidP="00BF359B">
      <w:pPr>
        <w:spacing w:after="0"/>
        <w:rPr>
          <w:rFonts w:cstheme="minorHAnsi"/>
          <w:b/>
          <w:bCs/>
        </w:rPr>
      </w:pPr>
    </w:p>
    <w:p w14:paraId="5A39BBE3" w14:textId="77777777" w:rsidR="00F87171" w:rsidRPr="001B6A22" w:rsidRDefault="00C279DE">
      <w:pPr>
        <w:rPr>
          <w:rFonts w:cstheme="minorHAnsi"/>
        </w:rPr>
      </w:pPr>
    </w:p>
    <w:sectPr w:rsidR="00F87171" w:rsidRPr="001B6A2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3B2FE" w14:textId="77777777" w:rsidR="00C279DE" w:rsidRDefault="00C279DE" w:rsidP="00FF3427">
      <w:pPr>
        <w:spacing w:after="0" w:line="240" w:lineRule="auto"/>
      </w:pPr>
      <w:r>
        <w:separator/>
      </w:r>
    </w:p>
  </w:endnote>
  <w:endnote w:type="continuationSeparator" w:id="0">
    <w:p w14:paraId="16368CBB" w14:textId="77777777" w:rsidR="00C279DE" w:rsidRDefault="00C279DE" w:rsidP="00FF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518C5" w14:textId="77777777" w:rsidR="00C279DE" w:rsidRDefault="00C279DE" w:rsidP="00FF3427">
      <w:pPr>
        <w:spacing w:after="0" w:line="240" w:lineRule="auto"/>
      </w:pPr>
      <w:r>
        <w:separator/>
      </w:r>
    </w:p>
  </w:footnote>
  <w:footnote w:type="continuationSeparator" w:id="0">
    <w:p w14:paraId="0F38E9C5" w14:textId="77777777" w:rsidR="00C279DE" w:rsidRDefault="00C279DE" w:rsidP="00FF3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8242AC0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77EF"/>
    <w:multiLevelType w:val="hybridMultilevel"/>
    <w:tmpl w:val="B880800C"/>
    <w:lvl w:ilvl="0" w:tplc="B02C0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285D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663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603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623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42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C0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A1D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16B5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A308D"/>
    <w:multiLevelType w:val="hybridMultilevel"/>
    <w:tmpl w:val="AC164D36"/>
    <w:lvl w:ilvl="0" w:tplc="41082E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35647"/>
    <w:multiLevelType w:val="hybridMultilevel"/>
    <w:tmpl w:val="638A24E6"/>
    <w:lvl w:ilvl="0" w:tplc="0A2A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E8E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DA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8C36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5C96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B2E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4CE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DAC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CC3B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27"/>
    <w:rsid w:val="00074792"/>
    <w:rsid w:val="00124098"/>
    <w:rsid w:val="001B6A22"/>
    <w:rsid w:val="00250574"/>
    <w:rsid w:val="002A76ED"/>
    <w:rsid w:val="002F7F45"/>
    <w:rsid w:val="003143C1"/>
    <w:rsid w:val="004024C8"/>
    <w:rsid w:val="00434B62"/>
    <w:rsid w:val="00496C61"/>
    <w:rsid w:val="00536B8A"/>
    <w:rsid w:val="0058406A"/>
    <w:rsid w:val="005A2E25"/>
    <w:rsid w:val="00625141"/>
    <w:rsid w:val="00671EF2"/>
    <w:rsid w:val="0069507A"/>
    <w:rsid w:val="006C4A1E"/>
    <w:rsid w:val="007474F9"/>
    <w:rsid w:val="00801DE2"/>
    <w:rsid w:val="008534D7"/>
    <w:rsid w:val="00884655"/>
    <w:rsid w:val="008C51CB"/>
    <w:rsid w:val="008E1127"/>
    <w:rsid w:val="00B357F7"/>
    <w:rsid w:val="00B820C1"/>
    <w:rsid w:val="00BA2922"/>
    <w:rsid w:val="00BF359B"/>
    <w:rsid w:val="00BF44C6"/>
    <w:rsid w:val="00C279DE"/>
    <w:rsid w:val="00C74592"/>
    <w:rsid w:val="00C840A1"/>
    <w:rsid w:val="00CE6FBB"/>
    <w:rsid w:val="00DE76D4"/>
    <w:rsid w:val="00E378A8"/>
    <w:rsid w:val="00F046EB"/>
    <w:rsid w:val="00F817C9"/>
    <w:rsid w:val="00F855CE"/>
    <w:rsid w:val="00FC5FE8"/>
    <w:rsid w:val="00FE1A02"/>
    <w:rsid w:val="00FF07F7"/>
    <w:rsid w:val="00FF3427"/>
    <w:rsid w:val="17ABFB0A"/>
    <w:rsid w:val="5118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D55A"/>
  <w15:chartTrackingRefBased/>
  <w15:docId w15:val="{746C39B5-50FF-4B90-B8DC-DDCDF13D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8E1127"/>
  </w:style>
  <w:style w:type="paragraph" w:styleId="Otsikko1">
    <w:name w:val="heading 1"/>
    <w:basedOn w:val="Normaali"/>
    <w:next w:val="Normaali"/>
    <w:link w:val="Otsikko1Char"/>
    <w:uiPriority w:val="9"/>
    <w:qFormat/>
    <w:rsid w:val="003143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8E112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8E11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8E1127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8E1127"/>
  </w:style>
  <w:style w:type="character" w:customStyle="1" w:styleId="normaltextrun">
    <w:name w:val="normaltextrun"/>
    <w:basedOn w:val="Kappaleenoletusfontti"/>
    <w:rsid w:val="008E1127"/>
  </w:style>
  <w:style w:type="character" w:customStyle="1" w:styleId="eop">
    <w:name w:val="eop"/>
    <w:basedOn w:val="Kappaleenoletusfontti"/>
    <w:rsid w:val="008E1127"/>
  </w:style>
  <w:style w:type="character" w:styleId="Kommentinviite">
    <w:name w:val="annotation reference"/>
    <w:basedOn w:val="Kappaleenoletusfontti"/>
    <w:uiPriority w:val="99"/>
    <w:semiHidden/>
    <w:unhideWhenUsed/>
    <w:rsid w:val="0058406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58406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58406A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58406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58406A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84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8406A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FF3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F3427"/>
  </w:style>
  <w:style w:type="paragraph" w:styleId="Alatunniste">
    <w:name w:val="footer"/>
    <w:basedOn w:val="Normaali"/>
    <w:link w:val="AlatunnisteChar"/>
    <w:uiPriority w:val="99"/>
    <w:unhideWhenUsed/>
    <w:rsid w:val="00FF3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F3427"/>
  </w:style>
  <w:style w:type="character" w:customStyle="1" w:styleId="Otsikko1Char">
    <w:name w:val="Otsikko 1 Char"/>
    <w:basedOn w:val="Kappaleenoletusfontti"/>
    <w:link w:val="Otsikko1"/>
    <w:uiPriority w:val="9"/>
    <w:rsid w:val="003143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C0B4DA82-E065-4C51-B89D-D7CE76D5B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D8A48-C2EC-4F67-9CFE-F6695C29D40A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3.xml><?xml version="1.0" encoding="utf-8"?>
<ds:datastoreItem xmlns:ds="http://schemas.openxmlformats.org/officeDocument/2006/customXml" ds:itemID="{E717BC82-CB85-41B6-80D1-81259BDAF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75146-3BED-4DC5-81CA-A0C85E2CD1F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Lindblom Annika (YM)</dc:creator>
  <cp:keywords/>
  <dc:description/>
  <cp:lastModifiedBy>Lindblom Annika (YM)</cp:lastModifiedBy>
  <cp:revision>3</cp:revision>
  <dcterms:created xsi:type="dcterms:W3CDTF">2023-04-14T12:44:00Z</dcterms:created>
  <dcterms:modified xsi:type="dcterms:W3CDTF">2023-04-14T12:46:00Z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